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3D" w:rsidRDefault="0024003D" w:rsidP="0024003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bookmarkStart w:id="0" w:name="_GoBack"/>
      <w:bookmarkEnd w:id="0"/>
      <w:r w:rsidRPr="009154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Kil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dangan NS </w:t>
      </w:r>
    </w:p>
    <w:p w:rsidR="0024003D" w:rsidRPr="0091549F" w:rsidRDefault="0024003D" w:rsidP="0024003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Reconstitution of Classes Policy </w:t>
      </w:r>
    </w:p>
    <w:p w:rsidR="0024003D" w:rsidRPr="0091549F" w:rsidRDefault="0024003D" w:rsidP="0024003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4003D" w:rsidRPr="0091549F" w:rsidRDefault="0024003D" w:rsidP="0024003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1549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Introduction</w:t>
      </w:r>
    </w:p>
    <w:p w:rsidR="0024003D" w:rsidRPr="0024003D" w:rsidRDefault="0024003D" w:rsidP="0024003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003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Board of Management of Kildangan National School hereby sets out its Reconstitution of Classes Policy. </w:t>
      </w:r>
      <w:r w:rsidR="00B93AD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This policy was formulated and agreed by staff in May 2012. </w:t>
      </w:r>
    </w:p>
    <w:p w:rsidR="0024003D" w:rsidRPr="0024003D" w:rsidRDefault="0024003D" w:rsidP="0024003D">
      <w:pPr>
        <w:pStyle w:val="ListParagraph"/>
        <w:ind w:left="0"/>
        <w:jc w:val="center"/>
        <w:rPr>
          <w:b/>
          <w:color w:val="000000"/>
          <w:lang w:val="en-GB"/>
        </w:rPr>
      </w:pPr>
      <w:r w:rsidRPr="0024003D">
        <w:rPr>
          <w:b/>
          <w:color w:val="000000"/>
          <w:lang w:val="en-GB"/>
        </w:rPr>
        <w:t>Rationale</w:t>
      </w:r>
    </w:p>
    <w:p w:rsidR="00A2104B" w:rsidRDefault="00E72FAC" w:rsidP="00D30B4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Kildangan National School is a country school which has experienced con</w:t>
      </w:r>
      <w:r w:rsidR="00A2104B">
        <w:rPr>
          <w:rFonts w:ascii="Times New Roman" w:hAnsi="Times New Roman" w:cs="Times New Roman"/>
          <w:color w:val="000000"/>
          <w:sz w:val="24"/>
          <w:szCs w:val="24"/>
          <w:lang w:val="en-GB"/>
        </w:rPr>
        <w:t>sistent growth over the past number of y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ears. Class sizes have continued to grow and class levels have had to be mixed annually in line with the teaching resources provided </w:t>
      </w:r>
      <w:r w:rsidR="00A2104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by the Department of Education and Skills. Reconstituting classes is therefore a necessary and traditional process carried out at the end of each school year. </w:t>
      </w:r>
    </w:p>
    <w:p w:rsidR="0024003D" w:rsidRDefault="0024003D" w:rsidP="00D30B4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The Principal</w:t>
      </w:r>
      <w:r w:rsidRPr="0024003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and teachers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of the school wish to ensure that year-on-year, classes are mixed to ensure the most productive learning environment that can be achieved. Sometimes an </w:t>
      </w:r>
      <w:r w:rsidR="00B93A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uneven mix </w:t>
      </w:r>
      <w:r w:rsidRPr="0024003D">
        <w:rPr>
          <w:rFonts w:ascii="Times New Roman" w:hAnsi="Times New Roman" w:cs="Times New Roman"/>
          <w:color w:val="000000"/>
          <w:sz w:val="24"/>
          <w:szCs w:val="24"/>
          <w:lang w:val="en-GB"/>
        </w:rPr>
        <w:t>can have unsatisfac</w:t>
      </w:r>
      <w:r w:rsidR="00B93A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tory consequences for everybody which is why the school </w:t>
      </w:r>
      <w:r w:rsidR="00A2104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values the opportunity to change class groupings each year. </w:t>
      </w:r>
      <w:r w:rsidR="008309AE">
        <w:rPr>
          <w:rFonts w:ascii="Times New Roman" w:hAnsi="Times New Roman" w:cs="Times New Roman"/>
          <w:color w:val="000000"/>
          <w:sz w:val="24"/>
          <w:szCs w:val="24"/>
          <w:lang w:val="en-GB"/>
        </w:rPr>
        <w:t>A</w:t>
      </w:r>
      <w:r w:rsidRPr="0024003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system of reconstituting classes</w:t>
      </w:r>
      <w:r w:rsidR="008309A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has been agreed by staff which it considers fair</w:t>
      </w:r>
      <w:r w:rsidR="00A2104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inclusive and considerate </w:t>
      </w:r>
      <w:r w:rsidR="008309A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of children, parents, teachers and the BOM. </w:t>
      </w:r>
    </w:p>
    <w:p w:rsidR="00D30B42" w:rsidRDefault="00D30B42" w:rsidP="00D30B42">
      <w:pPr>
        <w:jc w:val="both"/>
        <w:rPr>
          <w:rFonts w:ascii="Verdana" w:hAnsi="Verdana"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The benefits of an annual reconstitution include:</w:t>
      </w:r>
    </w:p>
    <w:p w:rsidR="0024003D" w:rsidRPr="00D30B42" w:rsidRDefault="00D30B42" w:rsidP="00D30B4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Children </w:t>
      </w:r>
      <w:r w:rsidR="0024003D" w:rsidRPr="00D30B4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get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opportunity over the </w:t>
      </w:r>
      <w:r w:rsidR="0024003D" w:rsidRPr="00D30B4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years o</w:t>
      </w:r>
      <w:r w:rsidRPr="00D30B4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f meeting and getting to know a wide range of children of similar age. This</w:t>
      </w:r>
      <w:r w:rsidR="0024003D" w:rsidRPr="00D30B4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is very important for the social development of each child and links into the SPHE programme</w:t>
      </w:r>
    </w:p>
    <w:p w:rsidR="0024003D" w:rsidRPr="00D30B42" w:rsidRDefault="00D30B42" w:rsidP="00D30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D30B4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It is </w:t>
      </w:r>
      <w:r w:rsidR="0024003D" w:rsidRPr="00D30B4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good preparation fo</w:t>
      </w:r>
      <w:r w:rsidRPr="00D30B4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r secondary school, as it </w:t>
      </w:r>
      <w:r w:rsidR="0024003D" w:rsidRPr="00D30B4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help</w:t>
      </w:r>
      <w:r w:rsidRPr="00D30B4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s </w:t>
      </w:r>
      <w:r w:rsidR="0024003D" w:rsidRPr="00D30B4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children to get used to change within a safe environment, and with the support of friends.</w:t>
      </w:r>
    </w:p>
    <w:p w:rsidR="00444E47" w:rsidRPr="00D30B42" w:rsidRDefault="00E846C9">
      <w:pPr>
        <w:rPr>
          <w:rFonts w:ascii="Times New Roman" w:hAnsi="Times New Roman" w:cs="Times New Roman"/>
          <w:sz w:val="24"/>
          <w:szCs w:val="24"/>
        </w:rPr>
      </w:pPr>
    </w:p>
    <w:p w:rsidR="00D30B42" w:rsidRPr="00D30B42" w:rsidRDefault="00D30B42" w:rsidP="00D30B42">
      <w:pPr>
        <w:pStyle w:val="ListParagraph"/>
        <w:ind w:left="0"/>
        <w:jc w:val="center"/>
        <w:rPr>
          <w:color w:val="000000"/>
          <w:lang w:val="en-GB"/>
        </w:rPr>
      </w:pPr>
      <w:r w:rsidRPr="00D30B42">
        <w:rPr>
          <w:b/>
          <w:color w:val="000000"/>
          <w:lang w:val="en-GB"/>
        </w:rPr>
        <w:t>Method for Reconstituting Classes</w:t>
      </w:r>
    </w:p>
    <w:p w:rsidR="00D30B42" w:rsidRPr="00D30B42" w:rsidRDefault="00D30B42" w:rsidP="00D30B4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D30B42" w:rsidRPr="00D30B42" w:rsidRDefault="00D30B42" w:rsidP="00D30B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D30B4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In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second-</w:t>
      </w:r>
      <w:r w:rsidRPr="00D30B4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term, as part of the SPHE curriculum, teachers will focus on a series of lessons about friendship. The children will then fill out a ‘Friendship Worksheet’, where they write the names of their friends. Teachers keep these worksheets so that they can refer back to them when the reconstitution process begins. </w:t>
      </w:r>
    </w:p>
    <w:p w:rsidR="00D30B42" w:rsidRPr="00D30B42" w:rsidRDefault="00D30B42" w:rsidP="00D30B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In </w:t>
      </w:r>
      <w:r w:rsidRPr="00D30B4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the third-ter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m, using the worksheets and other assessment data, </w:t>
      </w:r>
      <w:r w:rsidRPr="00D30B4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each teacher divides their class into four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[or five</w:t>
      </w:r>
      <w:r w:rsidRPr="00D30B4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] co-operative learning groups of approximately 6/7 children. Each working group should have the following elements:</w:t>
      </w:r>
    </w:p>
    <w:p w:rsidR="00D30B42" w:rsidRPr="00D30B42" w:rsidRDefault="00D30B42" w:rsidP="00D30B42">
      <w:pPr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D30B42" w:rsidRPr="00D30B42" w:rsidRDefault="00D30B42" w:rsidP="00D30B4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D30B4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 good balance of abilities according to </w:t>
      </w:r>
      <w:r w:rsidR="00A2104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 range of assessment data including MicraT/SigmaT </w:t>
      </w:r>
      <w:r w:rsidRPr="00D30B42">
        <w:rPr>
          <w:rFonts w:ascii="Times New Roman" w:hAnsi="Times New Roman" w:cs="Times New Roman"/>
          <w:color w:val="000000"/>
          <w:sz w:val="24"/>
          <w:szCs w:val="24"/>
          <w:lang w:val="en-GB"/>
        </w:rPr>
        <w:t>Standardised Tests</w:t>
      </w:r>
    </w:p>
    <w:p w:rsidR="00D30B42" w:rsidRPr="00D30B42" w:rsidRDefault="00D30B42" w:rsidP="00D30B4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D30B42">
        <w:rPr>
          <w:rFonts w:ascii="Times New Roman" w:hAnsi="Times New Roman" w:cs="Times New Roman"/>
          <w:color w:val="000000"/>
          <w:sz w:val="24"/>
          <w:szCs w:val="24"/>
          <w:lang w:val="en-GB"/>
        </w:rPr>
        <w:lastRenderedPageBreak/>
        <w:t>As good a gender balance as can be achieved</w:t>
      </w:r>
    </w:p>
    <w:p w:rsidR="00D30B42" w:rsidRPr="00D30B42" w:rsidRDefault="00D30B42" w:rsidP="00D30B4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D30B4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At least </w:t>
      </w:r>
      <w:r w:rsidR="003A5A1E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one good</w:t>
      </w:r>
      <w:r w:rsidRPr="00D30B4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friend</w:t>
      </w:r>
      <w:r w:rsidRPr="00D30B4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for each child, with this information coming from the worksheet</w:t>
      </w:r>
      <w:r w:rsidR="003A5A1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provided by the children. </w:t>
      </w:r>
    </w:p>
    <w:p w:rsidR="00D30B42" w:rsidRPr="00D30B42" w:rsidRDefault="00D30B42" w:rsidP="00D30B4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D30B42">
        <w:rPr>
          <w:rFonts w:ascii="Times New Roman" w:hAnsi="Times New Roman" w:cs="Times New Roman"/>
          <w:color w:val="000000"/>
          <w:sz w:val="24"/>
          <w:szCs w:val="24"/>
          <w:lang w:val="en-GB"/>
        </w:rPr>
        <w:t>Children with behavioural/emotional problems in different groups where possible, but always with some friends.</w:t>
      </w:r>
    </w:p>
    <w:p w:rsidR="00D30B42" w:rsidRPr="00D30B42" w:rsidRDefault="00D30B42" w:rsidP="00D30B4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D30B42">
        <w:rPr>
          <w:rFonts w:ascii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D30B42" w:rsidRPr="00D30B42" w:rsidRDefault="00D30B42" w:rsidP="00D30B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D30B4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In </w:t>
      </w:r>
      <w:r w:rsidR="00E72FA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May/</w:t>
      </w:r>
      <w:r w:rsidRPr="00D30B4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June, the teachers </w:t>
      </w:r>
      <w:r w:rsidR="00E72FA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and the principal will discuss class formation and debate which cooperative groups will be pu</w:t>
      </w:r>
      <w:r w:rsidR="00A2104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 together to</w:t>
      </w:r>
      <w:r w:rsidR="0064733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make new classes, based on </w:t>
      </w:r>
      <w:r w:rsidRPr="00D30B4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their own professional experience an</w:t>
      </w:r>
      <w:r w:rsidR="0064733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d judgement. At this stage, </w:t>
      </w:r>
      <w:r w:rsidRPr="00D30B4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classes have not been allocated to any individual teacher, so it is in everybody’s best interest to get it right</w:t>
      </w:r>
      <w:r w:rsidR="0064733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D30B42" w:rsidRPr="00D30B42" w:rsidRDefault="00D30B42" w:rsidP="00D30B4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D30B4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D30B42" w:rsidRPr="00D30B42" w:rsidRDefault="00D30B42" w:rsidP="00D30B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D30B4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Class lists are finalised at the end of this process. Children and teachers know their new classes by the end of the school year before they go on holidays</w:t>
      </w:r>
      <w:r w:rsidR="0064733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D30B42" w:rsidRPr="00D30B42" w:rsidRDefault="00D30B42" w:rsidP="00D30B4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D30B42" w:rsidRPr="00647333" w:rsidRDefault="00D30B42" w:rsidP="00F677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64733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Parents know that this process is carried out with great care and professionalism, and that the interests of every child carefully considered. </w:t>
      </w:r>
    </w:p>
    <w:p w:rsidR="00647333" w:rsidRDefault="00647333" w:rsidP="006473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 w:eastAsia="en-US"/>
        </w:rPr>
      </w:pPr>
    </w:p>
    <w:p w:rsidR="00647333" w:rsidRPr="00647333" w:rsidRDefault="00647333" w:rsidP="006473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64733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Evaluation</w:t>
      </w:r>
    </w:p>
    <w:p w:rsidR="00647333" w:rsidRPr="00D30B42" w:rsidRDefault="00647333" w:rsidP="0064733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D30B42" w:rsidRDefault="00D30B42" w:rsidP="00D30B4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D30B4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system should be evaluated annually by the teachers and changed slightly if this is seen to be necessary. The original method may change somewhat as fine-tuning takes </w:t>
      </w:r>
      <w:r w:rsidR="0064733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place. Parents should be informed of the process each May and it should also </w:t>
      </w:r>
      <w:r w:rsidRPr="00D30B42">
        <w:rPr>
          <w:rFonts w:ascii="Times New Roman" w:hAnsi="Times New Roman" w:cs="Times New Roman"/>
          <w:color w:val="000000"/>
          <w:sz w:val="24"/>
          <w:szCs w:val="24"/>
          <w:lang w:val="en-GB"/>
        </w:rPr>
        <w:t>be mentioned in the school information booklet so that parents are fully aware of the system when they enrol their child in the school.</w:t>
      </w:r>
    </w:p>
    <w:p w:rsidR="00647333" w:rsidRPr="0091549F" w:rsidRDefault="00647333" w:rsidP="006473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1549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Review Procedure</w:t>
      </w:r>
    </w:p>
    <w:p w:rsidR="00647333" w:rsidRPr="0091549F" w:rsidRDefault="00647333" w:rsidP="0064733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91549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The p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olicy will be reviewed every four years. </w:t>
      </w:r>
      <w:r w:rsidRPr="0091549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Next review of this policy will occur before or during the school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year of 2015/2016</w:t>
      </w:r>
      <w:r w:rsidRPr="0091549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:rsidR="00647333" w:rsidRPr="0091549F" w:rsidRDefault="00647333" w:rsidP="00647333">
      <w:pPr>
        <w:rPr>
          <w:rFonts w:ascii="Times New Roman" w:hAnsi="Times New Roman" w:cs="Times New Roman"/>
          <w:sz w:val="24"/>
          <w:szCs w:val="24"/>
        </w:rPr>
      </w:pPr>
    </w:p>
    <w:p w:rsidR="00647333" w:rsidRPr="0091549F" w:rsidRDefault="00647333" w:rsidP="006473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Signed: 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 _________________________</w:t>
      </w:r>
    </w:p>
    <w:p w:rsidR="00647333" w:rsidRPr="00D30B42" w:rsidRDefault="00647333" w:rsidP="00D30B4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D30B42" w:rsidRPr="00D30B42" w:rsidRDefault="00D30B42" w:rsidP="00D30B42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D30B42" w:rsidRDefault="00D30B42"/>
    <w:sectPr w:rsidR="00D30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3FE3"/>
    <w:multiLevelType w:val="hybridMultilevel"/>
    <w:tmpl w:val="839A4618"/>
    <w:lvl w:ilvl="0" w:tplc="D564E6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7F50E9"/>
    <w:multiLevelType w:val="hybridMultilevel"/>
    <w:tmpl w:val="9ADC74B8"/>
    <w:lvl w:ilvl="0" w:tplc="D564E6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3C7EF4"/>
    <w:multiLevelType w:val="hybridMultilevel"/>
    <w:tmpl w:val="39EEE49A"/>
    <w:lvl w:ilvl="0" w:tplc="D564E6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3D"/>
    <w:rsid w:val="0024003D"/>
    <w:rsid w:val="00387871"/>
    <w:rsid w:val="003A5A1E"/>
    <w:rsid w:val="00647333"/>
    <w:rsid w:val="007A7C96"/>
    <w:rsid w:val="008309AE"/>
    <w:rsid w:val="00A2104B"/>
    <w:rsid w:val="00B93AD3"/>
    <w:rsid w:val="00CB0988"/>
    <w:rsid w:val="00D30B42"/>
    <w:rsid w:val="00DD1024"/>
    <w:rsid w:val="00E72FAC"/>
    <w:rsid w:val="00E8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3D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0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3D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0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2012-09-01T19:48:00Z</dcterms:created>
  <dcterms:modified xsi:type="dcterms:W3CDTF">2012-09-01T20:13:00Z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